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5ED" w:rsidRPr="00DE45ED" w:rsidRDefault="00DE45ED" w:rsidP="00DE45ED">
      <w:pPr>
        <w:pStyle w:val="NormalWeb"/>
        <w:shd w:val="clear" w:color="auto" w:fill="FFFFFF"/>
        <w:jc w:val="center"/>
        <w:rPr>
          <w:rFonts w:asciiTheme="minorHAnsi" w:hAnsiTheme="minorHAnsi"/>
          <w:sz w:val="32"/>
          <w:szCs w:val="32"/>
        </w:rPr>
      </w:pPr>
      <w:r w:rsidRPr="00DE45ED">
        <w:rPr>
          <w:rFonts w:asciiTheme="minorHAnsi" w:hAnsiTheme="minorHAnsi" w:cs="Arial"/>
          <w:b/>
          <w:bCs/>
          <w:sz w:val="32"/>
          <w:szCs w:val="32"/>
        </w:rPr>
        <w:t xml:space="preserve">Covid-19 Safety Rules </w:t>
      </w:r>
      <w:r w:rsidRPr="00DE45ED">
        <w:rPr>
          <w:rFonts w:asciiTheme="minorHAnsi" w:hAnsiTheme="minorHAnsi" w:cs="Arial"/>
          <w:b/>
          <w:bCs/>
          <w:sz w:val="32"/>
          <w:szCs w:val="32"/>
        </w:rPr>
        <w:t>– POC</w:t>
      </w:r>
    </w:p>
    <w:p w:rsidR="00DE45ED" w:rsidRPr="00DE45ED" w:rsidRDefault="00DE45ED" w:rsidP="00DE45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 w:rsidRPr="00DE45ED">
        <w:rPr>
          <w:rFonts w:eastAsia="Times New Roman" w:cs="Times New Roman"/>
        </w:rPr>
        <w:t xml:space="preserve"> Masks MUST be worn INSIDE at all times, we suggest they be worn outside </w:t>
      </w:r>
    </w:p>
    <w:p w:rsidR="00DE45ED" w:rsidRPr="00DE45ED" w:rsidRDefault="00DE45ED" w:rsidP="00DE45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 w:rsidRPr="00DE45ED">
        <w:rPr>
          <w:rFonts w:eastAsia="Times New Roman" w:cs="Times New Roman"/>
        </w:rPr>
        <w:t>Social distancing to be maintained at all times (6 ft)</w:t>
      </w:r>
    </w:p>
    <w:p w:rsidR="00DE45ED" w:rsidRPr="00DE45ED" w:rsidRDefault="00DE45ED" w:rsidP="00DE45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 w:rsidRPr="00DE45ED">
        <w:rPr>
          <w:rFonts w:eastAsia="Times New Roman" w:cs="Times New Roman"/>
        </w:rPr>
        <w:t>If you want a chair or crate, you must bring your own and take it home with you after each class</w:t>
      </w:r>
    </w:p>
    <w:p w:rsidR="00DE45ED" w:rsidRPr="00DE45ED" w:rsidRDefault="00DE45ED" w:rsidP="00DE45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 w:rsidRPr="00DE45ED">
        <w:rPr>
          <w:rFonts w:eastAsia="Times New Roman" w:cs="Times New Roman"/>
        </w:rPr>
        <w:t>Classes are staggered. Do not enter before your class time</w:t>
      </w:r>
    </w:p>
    <w:p w:rsidR="00DE45ED" w:rsidRPr="00DE45ED" w:rsidRDefault="00DE45ED" w:rsidP="00DE45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 w:rsidRPr="00DE45ED">
        <w:rPr>
          <w:rFonts w:eastAsia="Times New Roman" w:cs="Times New Roman"/>
        </w:rPr>
        <w:t>Do not crowd the entrance</w:t>
      </w:r>
    </w:p>
    <w:p w:rsidR="00DE45ED" w:rsidRPr="00DE45ED" w:rsidRDefault="00DE45ED" w:rsidP="00DE45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 w:rsidRPr="00DE45ED">
        <w:rPr>
          <w:rFonts w:eastAsia="Times New Roman" w:cs="Times New Roman"/>
        </w:rPr>
        <w:t>Only 10 people in the building at one time</w:t>
      </w:r>
    </w:p>
    <w:p w:rsidR="00DE45ED" w:rsidRPr="00DE45ED" w:rsidRDefault="00DE45ED" w:rsidP="00DE45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 w:rsidRPr="00DE45ED">
        <w:rPr>
          <w:rFonts w:eastAsia="Times New Roman" w:cs="Times New Roman"/>
        </w:rPr>
        <w:t>Do not come to class if you or someone you have contact with is ill</w:t>
      </w:r>
    </w:p>
    <w:p w:rsidR="00DE45ED" w:rsidRDefault="00DE45ED" w:rsidP="00DE45E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E45ED" w:rsidRPr="00DE45ED" w:rsidRDefault="00DE45ED" w:rsidP="00DE45E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DE45ED" w:rsidRDefault="00DE45ED" w:rsidP="00DE45ED">
      <w:pPr>
        <w:pStyle w:val="NormalWeb"/>
        <w:shd w:val="clear" w:color="auto" w:fill="FFFFFF"/>
        <w:ind w:left="720"/>
        <w:jc w:val="center"/>
      </w:pPr>
      <w:r>
        <w:rPr>
          <w:rFonts w:ascii="Arial" w:hAnsi="Arial" w:cs="Arial"/>
          <w:b/>
          <w:bCs/>
          <w:sz w:val="36"/>
          <w:szCs w:val="36"/>
        </w:rPr>
        <w:t>Covid-19 Waiver 6/2020</w:t>
      </w:r>
    </w:p>
    <w:p w:rsidR="00DE45ED" w:rsidRDefault="00DE45ED" w:rsidP="00DE45ED">
      <w:pPr>
        <w:pStyle w:val="NormalWeb"/>
        <w:shd w:val="clear" w:color="auto" w:fill="FFFFFF"/>
        <w:ind w:left="720"/>
      </w:pPr>
      <w:r>
        <w:rPr>
          <w:rFonts w:ascii="ArialMT" w:hAnsi="ArialMT"/>
        </w:rPr>
        <w:t xml:space="preserve">AGREEMENT TO HOLD HARMLESS WAIVER AND ASSUMPTION OF RISK. While </w:t>
      </w:r>
      <w:r>
        <w:rPr>
          <w:rFonts w:ascii="ArialMT" w:hAnsi="ArialMT"/>
        </w:rPr>
        <w:t>Piscataqua Obedience Club</w:t>
      </w:r>
      <w:r>
        <w:rPr>
          <w:rFonts w:ascii="ArialMT" w:hAnsi="ArialMT"/>
        </w:rPr>
        <w:t xml:space="preserve"> is following the CDC recommendations for holding classes and working to keep everyone as safe as possible. I do understand that attendance of a class may put me at risk for contracting COVID-19. In consideration of the acceptance of my application to attend a class with </w:t>
      </w:r>
      <w:r>
        <w:rPr>
          <w:rFonts w:ascii="ArialMT" w:hAnsi="ArialMT"/>
        </w:rPr>
        <w:t>Piscataqua Obedience Club. I</w:t>
      </w:r>
      <w:r>
        <w:rPr>
          <w:rFonts w:ascii="ArialMT" w:hAnsi="ArialMT"/>
        </w:rPr>
        <w:t xml:space="preserve"> hereby agree to indemnify, hold harmless, waive and release </w:t>
      </w:r>
      <w:r>
        <w:rPr>
          <w:rFonts w:ascii="ArialMT" w:hAnsi="ArialMT"/>
        </w:rPr>
        <w:t xml:space="preserve">Piscataqua Obedience Club, </w:t>
      </w:r>
      <w:r>
        <w:rPr>
          <w:rFonts w:ascii="ArialMT" w:hAnsi="ArialMT"/>
        </w:rPr>
        <w:t>it's trainers, officers, members and agents from any and all claims. Additionally, I understand if I am found to be not in compliance with the rules I will be asked to leave</w:t>
      </w:r>
      <w:r>
        <w:rPr>
          <w:rFonts w:ascii="ArialMT" w:hAnsi="ArialMT"/>
        </w:rPr>
        <w:t xml:space="preserve"> and my fees will not be refunded.</w:t>
      </w:r>
    </w:p>
    <w:p w:rsidR="00DE45ED" w:rsidRDefault="00DE45ED" w:rsidP="00DE45ED">
      <w:pPr>
        <w:pStyle w:val="NormalWeb"/>
        <w:shd w:val="clear" w:color="auto" w:fill="FFFFFF"/>
        <w:ind w:left="720"/>
      </w:pPr>
      <w:r>
        <w:rPr>
          <w:rFonts w:ascii="Calibri" w:hAnsi="Calibri"/>
        </w:rPr>
        <w:t>______________________________________________ ____________________ 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 Date</w:t>
      </w:r>
    </w:p>
    <w:p w:rsidR="001F25CC" w:rsidRDefault="001F25CC"/>
    <w:sectPr w:rsidR="001F25CC" w:rsidSect="0025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A2D"/>
    <w:multiLevelType w:val="multilevel"/>
    <w:tmpl w:val="81C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F1B9E"/>
    <w:multiLevelType w:val="multilevel"/>
    <w:tmpl w:val="56BC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71F00"/>
    <w:multiLevelType w:val="multilevel"/>
    <w:tmpl w:val="D416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7283A"/>
    <w:multiLevelType w:val="multilevel"/>
    <w:tmpl w:val="FA36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447B6"/>
    <w:multiLevelType w:val="multilevel"/>
    <w:tmpl w:val="BC20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17C41"/>
    <w:multiLevelType w:val="multilevel"/>
    <w:tmpl w:val="5958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ED"/>
    <w:rsid w:val="00027B81"/>
    <w:rsid w:val="001F25CC"/>
    <w:rsid w:val="00251712"/>
    <w:rsid w:val="00D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E28D2"/>
  <w15:chartTrackingRefBased/>
  <w15:docId w15:val="{C2F943F3-BB13-4548-BD03-EDD7171A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5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6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Friess, Lee</dc:creator>
  <cp:keywords/>
  <dc:description/>
  <cp:lastModifiedBy>Friess, Lee</cp:lastModifiedBy>
  <cp:revision>1</cp:revision>
  <dcterms:created xsi:type="dcterms:W3CDTF">2020-10-02T22:37:00Z</dcterms:created>
  <dcterms:modified xsi:type="dcterms:W3CDTF">2020-10-02T22:47:00Z</dcterms:modified>
</cp:coreProperties>
</file>